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4E2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4E2A">
        <w:rPr>
          <w:rFonts w:ascii="Times New Roman" w:hAnsi="Times New Roman" w:cs="Times New Roman"/>
          <w:sz w:val="28"/>
          <w:szCs w:val="28"/>
        </w:rPr>
        <w:t>Мисовская средняя общеобразовательная школа</w:t>
      </w:r>
    </w:p>
    <w:p w:rsidR="00AA6D60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4E2A">
        <w:rPr>
          <w:rFonts w:ascii="Times New Roman" w:hAnsi="Times New Roman" w:cs="Times New Roman"/>
          <w:sz w:val="28"/>
          <w:szCs w:val="28"/>
        </w:rPr>
        <w:t>Торжокского района Тверской области</w:t>
      </w: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614F15" w:rsidP="00614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14F15" w:rsidRDefault="00614F15" w:rsidP="00614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 директора школы</w:t>
      </w:r>
    </w:p>
    <w:p w:rsidR="00614F15" w:rsidRDefault="00614F15" w:rsidP="00614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__________Е.Ю.Кучерова</w:t>
      </w: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D4E2A">
        <w:rPr>
          <w:rFonts w:ascii="Times New Roman" w:hAnsi="Times New Roman" w:cs="Times New Roman"/>
          <w:b/>
          <w:color w:val="000000"/>
          <w:sz w:val="48"/>
          <w:szCs w:val="48"/>
          <w:lang w:bidi="ru-RU"/>
        </w:rPr>
        <w:t>План внеурочной деятельности</w:t>
      </w:r>
      <w:r w:rsidRPr="008D4E2A">
        <w:rPr>
          <w:rFonts w:ascii="Times New Roman" w:hAnsi="Times New Roman" w:cs="Times New Roman"/>
          <w:b/>
          <w:color w:val="000000"/>
          <w:sz w:val="48"/>
          <w:szCs w:val="48"/>
          <w:lang w:bidi="ru-RU"/>
        </w:rPr>
        <w:br/>
        <w:t>«Разговоры о важном»</w:t>
      </w:r>
      <w:r w:rsidRPr="008D4E2A">
        <w:rPr>
          <w:rFonts w:ascii="Times New Roman" w:hAnsi="Times New Roman" w:cs="Times New Roman"/>
          <w:b/>
          <w:color w:val="000000"/>
          <w:sz w:val="48"/>
          <w:szCs w:val="48"/>
          <w:lang w:bidi="ru-RU"/>
        </w:rPr>
        <w:br/>
        <w:t>на 2022-2023 учебный год</w:t>
      </w:r>
      <w:r w:rsidRPr="008D4E2A">
        <w:rPr>
          <w:rFonts w:ascii="Times New Roman" w:hAnsi="Times New Roman" w:cs="Times New Roman"/>
          <w:b/>
          <w:color w:val="000000"/>
          <w:sz w:val="48"/>
          <w:szCs w:val="48"/>
          <w:lang w:bidi="ru-RU"/>
        </w:rPr>
        <w:br/>
      </w: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4F15" w:rsidRDefault="00614F15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4F15" w:rsidRDefault="00614F15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Зелёный</w:t>
      </w: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E2A" w:rsidRDefault="008D4E2A" w:rsidP="00614F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4F15" w:rsidRDefault="00614F15" w:rsidP="00614F15">
      <w:pPr>
        <w:pStyle w:val="40"/>
        <w:shd w:val="clear" w:color="auto" w:fill="auto"/>
        <w:spacing w:after="0" w:line="240" w:lineRule="auto"/>
        <w:rPr>
          <w:color w:val="000000"/>
          <w:sz w:val="28"/>
          <w:szCs w:val="28"/>
          <w:lang w:bidi="ru-RU"/>
        </w:rPr>
      </w:pPr>
    </w:p>
    <w:p w:rsidR="00614F15" w:rsidRDefault="00614F15" w:rsidP="00614F15">
      <w:pPr>
        <w:pStyle w:val="40"/>
        <w:shd w:val="clear" w:color="auto" w:fill="auto"/>
        <w:spacing w:after="0" w:line="240" w:lineRule="auto"/>
        <w:rPr>
          <w:color w:val="000000"/>
          <w:sz w:val="28"/>
          <w:szCs w:val="28"/>
          <w:lang w:bidi="ru-RU"/>
        </w:rPr>
      </w:pPr>
    </w:p>
    <w:p w:rsidR="008D4E2A" w:rsidRPr="00614F15" w:rsidRDefault="008D4E2A" w:rsidP="00614F15">
      <w:pPr>
        <w:pStyle w:val="40"/>
        <w:shd w:val="clear" w:color="auto" w:fill="auto"/>
        <w:spacing w:after="0" w:line="240" w:lineRule="auto"/>
        <w:rPr>
          <w:sz w:val="28"/>
          <w:szCs w:val="28"/>
        </w:rPr>
      </w:pPr>
      <w:r w:rsidRPr="00614F15">
        <w:rPr>
          <w:color w:val="000000"/>
          <w:sz w:val="28"/>
          <w:szCs w:val="28"/>
          <w:lang w:bidi="ru-RU"/>
        </w:rPr>
        <w:t>План внеурочной деятельности «Разговоры о важном»</w:t>
      </w:r>
      <w:r w:rsidRPr="00614F15">
        <w:rPr>
          <w:color w:val="000000"/>
          <w:sz w:val="28"/>
          <w:szCs w:val="28"/>
          <w:lang w:bidi="ru-RU"/>
        </w:rPr>
        <w:br/>
        <w:t>на 2022-2023 учебный год</w:t>
      </w:r>
    </w:p>
    <w:p w:rsidR="008D4E2A" w:rsidRPr="00614F15" w:rsidRDefault="008D4E2A" w:rsidP="00614F15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Внеурочная деятельность </w:t>
      </w:r>
      <w:r w:rsidRPr="00614F15">
        <w:rPr>
          <w:color w:val="000000"/>
          <w:sz w:val="28"/>
          <w:szCs w:val="28"/>
          <w:lang w:bidi="ru-RU"/>
        </w:rPr>
        <w:t>-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</w:t>
      </w:r>
    </w:p>
    <w:p w:rsidR="008D4E2A" w:rsidRPr="00614F15" w:rsidRDefault="008D4E2A" w:rsidP="00614F15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14F15">
        <w:rPr>
          <w:color w:val="000000"/>
          <w:sz w:val="28"/>
          <w:szCs w:val="28"/>
          <w:lang w:bidi="ru-RU"/>
        </w:rPr>
        <w:t>Внеурочная деятельность является неотьемлемой и обязательной частью основной образовательной программы.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План внеурочной деятельности ФГОС  (обновленный ФГОС) МБОУ Мисовской СОШ  обеспечивает введение в  действие и реализацию  требований  Федерального  государственного  образовательного  стандарта  и определяет общий и максимальный объем нагрузки обучающихся в рамках внеурочной деятельности,  состав  и  структуру  направлений  и  форм  внеурочной  деятельности  по классам. 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1.1.  План  внеурочной  деятельности  разработан  с  учетом  требований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следующих нормативных документов: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 -  Федерального  Закона  от  29.12.2012  №  273-ФЗ  «Об  образовании  в  Российской Федерации»;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 Приказ  Минпросвещения  России  от  31.05.2021  №  286  «Об  утверждении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федерального  государственного  образовательного  стандарта  начального  общего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образования»;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Письмо Министерства просвещения Российской Федерации от 05.07.2022г. №ТВ–1290/03  «О  направлении  методических  рекомендаций»  (Информационно-методическое письмо  об  организации  внеурочной  деятельности  в  рамках  реализации  обновленных федеральных  государственных  образовательных  стандартов  начального  общего  и основного общего образования); 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 Письмо  Минпросвещения  России  от  17.06.2022  г.  №  03-871  «Об  организации занятий «Разговоры о важном»;  </w:t>
      </w:r>
    </w:p>
    <w:p w:rsidR="008D4E2A" w:rsidRPr="00614F15" w:rsidRDefault="008D4E2A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Санитарные правила СП 2.4.3648-20 «Санитарно-эпидемиологические требования к  организациям  воспитания  и  обучения,  отдыха  и  оздоровления  детей  и  молодежи», утвержденных  постановлением  Главного  государственного  санитарного  врача Российской Федерации от 28.09.2020 № 28 (далее – СП 2.4.3648-20);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1. 2. Цель внеурочной деятельности: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   Создание  условий  для  достижения  учащимися  необходимого  для  жизни  в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обществе  социального  опыта  и  формирования  принимаемой  обществом  системы  ценностей,  создание  условий  для  многогранного  развития  и  социализации  каждого учащегося в свободное от учёбы время;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 Создание  воспитывающей  среды,  обеспечивающей  активизацию  социальных,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интеллектуальных  интересов  обучающихся  в  свободное  время,  развитие  здоровой, творчески  растущей  личности,  с  сформированной  гражданской  ответственностью  и правовым  самосознанием,  подготовленной  к  жизнедеятельности  в  новых  условиях, способной  на  социально  значимую  практическую  деятельность,  реализацию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lastRenderedPageBreak/>
        <w:t xml:space="preserve">добровольческих инициатив.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-  Достижение  планируемых  результатов  освоения  основных  образовательных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программ  (предметных,  метапредметных  и  личностных),  осуществляемую  в  формах, отличных от урочной. </w:t>
      </w:r>
      <w:r w:rsidRPr="00614F15">
        <w:rPr>
          <w:rStyle w:val="21"/>
          <w:b w:val="0"/>
          <w:sz w:val="28"/>
          <w:szCs w:val="28"/>
        </w:rPr>
        <w:cr/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1.3. Модель организации внеурочной деятельности: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Модель  организации  внеурочной  деятельности  школы  —  оптимизационная,  в  ее реализации  принимают  участие  все  педагогические  работники  организации.  Занятия обучающихся  проходят  с  педагогами,  сопровождающими  деятельность  детских общественных  объединений.  Занятия  с  обучающимися  проходят  в  рамках  циклов специально организованных внеурочных занятий, посвященных актуальным социальным, нравственным проблемам современного мира.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Эффективное конструирование оптимизационной модели внеурочной деятельности опирается на следующие принципы: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1.  Принцип  учета  потребностей  обучающихся  и  их  родителей.  Для  этого необходимо  выявление  запросов  родителей  и  обучающихся,  соотнесение  запроса  с кадровым  и  материально-техническим  ресурсом  учреждения,  особенностями  основной образовательной программы учреждения.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 2.  Принцип  гуманистической  направленности.  При  организации  внеурочной деятельности  в  максимальной  степени  учитываются  интересы  и  потребности  детей, поддерживаются процессы становления и проявления индивидуальности и субъектности школьников,  создаются  условия  для  формирования  умений  и  навыков  самопознания обучающихся, самоопределения, самостроительства, самореализации, самоутверждения.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 3. Принцип разнообразия направлений внеурочной деятельности, предполагающий реализацию  максимального  количества направлений  и  видов  внеурочной  деятельности, предоставляющих для детей реальные возможности свободного выбора, осуществления проб  своих  сил  и  способностей  в  различных  видах  деятельности,  поиска  собственной ниши для удовлетворения потребностей, желаний, интересов. </w:t>
      </w:r>
      <w:r w:rsidRPr="00614F15">
        <w:rPr>
          <w:rStyle w:val="21"/>
          <w:b w:val="0"/>
          <w:sz w:val="28"/>
          <w:szCs w:val="28"/>
        </w:rPr>
        <w:cr/>
        <w:t xml:space="preserve">              4.  Принцип  оптимального  использования  учебного  и  каникулярного  периодов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учебного года при организации внеурочной деятельности. Часть программы внеурочной деятельности  может  быть  реализована  во  время  каникул.  Информация  о  времени проведения тех или иных занятий должна содержаться в рабочей программе внеурочной деятельности.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5. Принцип учета возможностей учебно-методического комплекта, используемого в образовательном процессе. 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6.  Принцип  успешности  и  социальной  значимости.  Усилия  организаторов внеурочной  деятельности  направляются  на  формирование  у  детей  потребности  в достижении  успеха.  Важно,  чтобы  достигаемые  ребенком  результаты  были  не  только личностно  значимыми,  но  и  ценными  для  социального  окружения  образовательного учреждения.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sz w:val="28"/>
          <w:szCs w:val="28"/>
        </w:rPr>
        <w:t>1.4. Внеурочная деятельность в МБОУ Мисовская СОШ организуется по следующим направлениям</w:t>
      </w:r>
      <w:r w:rsidRPr="00614F15">
        <w:rPr>
          <w:rStyle w:val="21"/>
          <w:b w:val="0"/>
          <w:sz w:val="28"/>
          <w:szCs w:val="28"/>
        </w:rPr>
        <w:t xml:space="preserve">: </w:t>
      </w: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</w:p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104"/>
        <w:gridCol w:w="2126"/>
        <w:gridCol w:w="4076"/>
      </w:tblGrid>
      <w:tr w:rsidR="000312B0" w:rsidRPr="00614F15" w:rsidTr="00A10273">
        <w:tc>
          <w:tcPr>
            <w:tcW w:w="2392" w:type="dxa"/>
          </w:tcPr>
          <w:p w:rsidR="000312B0" w:rsidRPr="00614F15" w:rsidRDefault="000312B0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Направление </w:t>
            </w:r>
          </w:p>
          <w:p w:rsidR="000312B0" w:rsidRPr="00614F15" w:rsidRDefault="000312B0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lastRenderedPageBreak/>
              <w:t xml:space="preserve">внеурочной </w:t>
            </w:r>
          </w:p>
          <w:p w:rsidR="000312B0" w:rsidRPr="00614F15" w:rsidRDefault="000312B0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деятельности </w:t>
            </w:r>
          </w:p>
          <w:p w:rsidR="000312B0" w:rsidRPr="00614F15" w:rsidRDefault="000312B0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</w:p>
        </w:tc>
        <w:tc>
          <w:tcPr>
            <w:tcW w:w="977" w:type="dxa"/>
          </w:tcPr>
          <w:p w:rsidR="000312B0" w:rsidRPr="00614F15" w:rsidRDefault="000312B0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2126" w:type="dxa"/>
          </w:tcPr>
          <w:p w:rsidR="000312B0" w:rsidRPr="00614F15" w:rsidRDefault="000312B0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Рекомендуемое </w:t>
            </w:r>
            <w:r w:rsidRPr="00614F15">
              <w:rPr>
                <w:rStyle w:val="21"/>
                <w:b w:val="0"/>
                <w:sz w:val="28"/>
                <w:szCs w:val="28"/>
              </w:rPr>
              <w:lastRenderedPageBreak/>
              <w:t xml:space="preserve">количество часов в неделю </w:t>
            </w:r>
          </w:p>
          <w:p w:rsidR="000312B0" w:rsidRPr="00614F15" w:rsidRDefault="000312B0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</w:p>
        </w:tc>
        <w:tc>
          <w:tcPr>
            <w:tcW w:w="4076" w:type="dxa"/>
          </w:tcPr>
          <w:p w:rsidR="000312B0" w:rsidRPr="00614F15" w:rsidRDefault="000312B0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lastRenderedPageBreak/>
              <w:t xml:space="preserve">Основное содержание занятий </w:t>
            </w:r>
          </w:p>
          <w:p w:rsidR="000312B0" w:rsidRPr="00614F15" w:rsidRDefault="000312B0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</w:p>
        </w:tc>
      </w:tr>
      <w:tr w:rsidR="000B0935" w:rsidRPr="00614F15" w:rsidTr="00A10273">
        <w:tc>
          <w:tcPr>
            <w:tcW w:w="2392" w:type="dxa"/>
          </w:tcPr>
          <w:p w:rsidR="000B0935" w:rsidRPr="00614F15" w:rsidRDefault="000B0935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lastRenderedPageBreak/>
              <w:t xml:space="preserve">Информационно-просветительские занятия </w:t>
            </w:r>
            <w:r w:rsidR="00A10273" w:rsidRPr="00614F15">
              <w:rPr>
                <w:rStyle w:val="21"/>
                <w:b w:val="0"/>
                <w:sz w:val="28"/>
                <w:szCs w:val="28"/>
              </w:rPr>
              <w:t xml:space="preserve"> патриотической, нравственной и экологической направленности «Разговоры о важном»</w:t>
            </w:r>
          </w:p>
        </w:tc>
        <w:tc>
          <w:tcPr>
            <w:tcW w:w="977" w:type="dxa"/>
          </w:tcPr>
          <w:p w:rsidR="000B0935" w:rsidRPr="00614F15" w:rsidRDefault="00A10273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1-2 кл;</w:t>
            </w:r>
          </w:p>
          <w:p w:rsidR="00A10273" w:rsidRPr="00614F15" w:rsidRDefault="00A10273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3-4 кл;</w:t>
            </w:r>
          </w:p>
          <w:p w:rsidR="00A10273" w:rsidRPr="00614F15" w:rsidRDefault="00A10273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5-7 кл;</w:t>
            </w:r>
          </w:p>
          <w:p w:rsidR="00A10273" w:rsidRPr="00614F15" w:rsidRDefault="00A10273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8-9 кл;</w:t>
            </w:r>
          </w:p>
          <w:p w:rsidR="00A10273" w:rsidRPr="00614F15" w:rsidRDefault="00A10273" w:rsidP="00614F15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10-11 кл.</w:t>
            </w:r>
          </w:p>
        </w:tc>
        <w:tc>
          <w:tcPr>
            <w:tcW w:w="2126" w:type="dxa"/>
          </w:tcPr>
          <w:p w:rsidR="000B0935" w:rsidRPr="00614F15" w:rsidRDefault="00A10273" w:rsidP="00614F15">
            <w:pPr>
              <w:pStyle w:val="20"/>
              <w:spacing w:before="0" w:line="240" w:lineRule="auto"/>
              <w:ind w:firstLine="0"/>
              <w:jc w:val="both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>По 1 часу в каждом классе</w:t>
            </w:r>
          </w:p>
        </w:tc>
        <w:tc>
          <w:tcPr>
            <w:tcW w:w="4076" w:type="dxa"/>
          </w:tcPr>
          <w:p w:rsidR="00A10273" w:rsidRPr="00614F15" w:rsidRDefault="00A10273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  <w:u w:val="single"/>
              </w:rPr>
              <w:t>Основная  цель:</w:t>
            </w:r>
            <w:r w:rsidRPr="00614F15">
              <w:rPr>
                <w:rStyle w:val="21"/>
                <w:b w:val="0"/>
                <w:sz w:val="28"/>
                <w:szCs w:val="28"/>
              </w:rPr>
              <w:t xml:space="preserve">  развитие  ценностного   отношения  обучающихся к своей Родине –России, населяющим её людям, её уникальной истории, богатой природе и великой культуре.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  <w:u w:val="single"/>
              </w:rPr>
              <w:t>Основная  задача</w:t>
            </w:r>
            <w:r w:rsidRPr="00614F15">
              <w:rPr>
                <w:rStyle w:val="21"/>
                <w:b w:val="0"/>
                <w:sz w:val="28"/>
                <w:szCs w:val="28"/>
              </w:rPr>
              <w:t xml:space="preserve">:  формирование 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соответствующей внутренней позиции личности  школьника, необходимой ему для конструктивного и ответственного поведения в обществе. 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  <w:u w:val="single"/>
              </w:rPr>
              <w:t>Основные  темы  занятий</w:t>
            </w:r>
            <w:r w:rsidRPr="00614F15">
              <w:rPr>
                <w:rStyle w:val="21"/>
                <w:b w:val="0"/>
                <w:sz w:val="28"/>
                <w:szCs w:val="28"/>
              </w:rPr>
              <w:t xml:space="preserve">  связаны с 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важнейшими аспектами  жизни  человека  в современной  России:  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знанием родной  истории  и  пониманием сложностей современного  мира, техническим прогрессом и  сохранением   природы,   ориентацией   в   мировой художественной </w:t>
            </w:r>
          </w:p>
          <w:p w:rsidR="00866130" w:rsidRPr="00614F15" w:rsidRDefault="00866130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  <w:r w:rsidRPr="00614F15">
              <w:rPr>
                <w:rStyle w:val="21"/>
                <w:b w:val="0"/>
                <w:sz w:val="28"/>
                <w:szCs w:val="28"/>
              </w:rPr>
              <w:t xml:space="preserve">культуре и повседневной культуре поведения, доброжелательным отношением к окружающим </w:t>
            </w:r>
            <w:r w:rsidRPr="00614F15">
              <w:rPr>
                <w:rStyle w:val="21"/>
                <w:b w:val="0"/>
                <w:sz w:val="28"/>
                <w:szCs w:val="28"/>
              </w:rPr>
              <w:cr/>
            </w:r>
            <w:r w:rsidR="007F0877" w:rsidRPr="00614F15">
              <w:rPr>
                <w:rStyle w:val="21"/>
                <w:b w:val="0"/>
                <w:sz w:val="28"/>
                <w:szCs w:val="28"/>
              </w:rPr>
              <w:t>и ответственным отношениям к собственным поступкам</w:t>
            </w:r>
          </w:p>
          <w:p w:rsidR="00A10273" w:rsidRPr="00614F15" w:rsidRDefault="00A10273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</w:p>
          <w:p w:rsidR="000B0935" w:rsidRPr="00614F15" w:rsidRDefault="000B0935" w:rsidP="00614F15">
            <w:pPr>
              <w:pStyle w:val="20"/>
              <w:spacing w:before="0" w:line="240" w:lineRule="auto"/>
              <w:ind w:firstLine="0"/>
              <w:jc w:val="left"/>
              <w:rPr>
                <w:rStyle w:val="21"/>
                <w:b w:val="0"/>
                <w:sz w:val="28"/>
                <w:szCs w:val="28"/>
              </w:rPr>
            </w:pPr>
          </w:p>
        </w:tc>
      </w:tr>
    </w:tbl>
    <w:p w:rsidR="000312B0" w:rsidRPr="00614F15" w:rsidRDefault="000312B0" w:rsidP="00614F15">
      <w:pPr>
        <w:pStyle w:val="20"/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</w:p>
    <w:p w:rsidR="00AC3309" w:rsidRPr="00614F15" w:rsidRDefault="00AC3309" w:rsidP="00614F15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Тематика внеурочных занятий «Разговоры о важном»: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знаний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  <w:tab w:val="left" w:pos="8255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Наша страна - Россия</w:t>
      </w:r>
      <w:r w:rsidRPr="00614F15">
        <w:rPr>
          <w:sz w:val="28"/>
          <w:szCs w:val="28"/>
        </w:rPr>
        <w:tab/>
        <w:t>;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165 лет со дня рождения К.Э. Циолковского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музыки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пожилого человека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учителя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отца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Традиционные семейные ценности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народного единства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lastRenderedPageBreak/>
        <w:t>Мы разные, мы вместе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матери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Символы России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Волонтеры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Героев Отечества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Конституции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Тема нового года. Семейные праздники и мечты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Рождество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Цифровая безопасность и гигиена школьника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снятия блокады Ленинграда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160 лет со дня рождения К.С. Станиславского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российской науки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Россия и мир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защитника Отечества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Забота о каждом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Международный женский день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>110 лет со дня рождения советского писателя и поэта, автора слов гимнов РФ СССР С.В. Михалкова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воссоединения Крыма с Россией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Всемирный день театра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космонавтики. Мы - первые!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Память о геноциде советского народа нацистами и их пособниками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Земли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Труда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Победы. Бессмертный полк</w:t>
      </w:r>
    </w:p>
    <w:p w:rsidR="00AC3309" w:rsidRPr="00614F15" w:rsidRDefault="00AC3309" w:rsidP="00614F15">
      <w:pPr>
        <w:pStyle w:val="20"/>
        <w:numPr>
          <w:ilvl w:val="0"/>
          <w:numId w:val="2"/>
        </w:numPr>
        <w:shd w:val="clear" w:color="auto" w:fill="auto"/>
        <w:tabs>
          <w:tab w:val="left" w:pos="1284"/>
        </w:tabs>
        <w:spacing w:before="0" w:line="240" w:lineRule="auto"/>
        <w:ind w:left="1480" w:firstLine="0"/>
        <w:jc w:val="both"/>
        <w:rPr>
          <w:sz w:val="28"/>
          <w:szCs w:val="28"/>
        </w:rPr>
      </w:pPr>
      <w:r w:rsidRPr="00614F15">
        <w:rPr>
          <w:sz w:val="28"/>
          <w:szCs w:val="28"/>
        </w:rPr>
        <w:t>День детских общественных организаций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both"/>
        <w:rPr>
          <w:sz w:val="28"/>
          <w:szCs w:val="28"/>
        </w:rPr>
      </w:pPr>
    </w:p>
    <w:p w:rsidR="00AC3309" w:rsidRPr="00614F15" w:rsidRDefault="00AC3309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sz w:val="28"/>
          <w:szCs w:val="28"/>
        </w:rPr>
        <w:t>«Россия-страна возможностей»</w:t>
      </w:r>
    </w:p>
    <w:p w:rsidR="000312B0" w:rsidRPr="00614F15" w:rsidRDefault="007F0877" w:rsidP="00614F15">
      <w:pPr>
        <w:pStyle w:val="20"/>
        <w:spacing w:before="0" w:line="240" w:lineRule="auto"/>
        <w:ind w:firstLine="0"/>
        <w:jc w:val="both"/>
        <w:rPr>
          <w:rStyle w:val="21"/>
          <w:sz w:val="28"/>
          <w:szCs w:val="28"/>
        </w:rPr>
      </w:pPr>
      <w:r w:rsidRPr="00614F15">
        <w:rPr>
          <w:rStyle w:val="21"/>
          <w:sz w:val="28"/>
          <w:szCs w:val="28"/>
        </w:rPr>
        <w:t xml:space="preserve">1.5.  Внеурочная деятельность организуется через следующие формы: </w:t>
      </w:r>
      <w:r w:rsidRPr="00614F15">
        <w:rPr>
          <w:rStyle w:val="21"/>
          <w:sz w:val="28"/>
          <w:szCs w:val="28"/>
        </w:rPr>
        <w:cr/>
      </w:r>
    </w:p>
    <w:p w:rsidR="007F0877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Беседы</w:t>
      </w:r>
    </w:p>
    <w:p w:rsidR="00AC3309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Просмотры видеороликов</w:t>
      </w:r>
    </w:p>
    <w:p w:rsidR="00AC3309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 xml:space="preserve">Дискуссии </w:t>
      </w:r>
    </w:p>
    <w:p w:rsidR="00AC3309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Викторины и интерактивные задания</w:t>
      </w:r>
    </w:p>
    <w:p w:rsidR="00AC3309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Творческие задания</w:t>
      </w:r>
    </w:p>
    <w:p w:rsidR="00AC3309" w:rsidRPr="00614F15" w:rsidRDefault="00AC3309" w:rsidP="00614F15">
      <w:pPr>
        <w:pStyle w:val="20"/>
        <w:numPr>
          <w:ilvl w:val="0"/>
          <w:numId w:val="3"/>
        </w:numPr>
        <w:spacing w:before="0" w:line="240" w:lineRule="auto"/>
        <w:ind w:firstLine="0"/>
        <w:jc w:val="both"/>
        <w:rPr>
          <w:rStyle w:val="21"/>
          <w:b w:val="0"/>
          <w:sz w:val="28"/>
          <w:szCs w:val="28"/>
        </w:rPr>
      </w:pPr>
      <w:r w:rsidRPr="00614F15">
        <w:rPr>
          <w:rStyle w:val="21"/>
          <w:b w:val="0"/>
          <w:sz w:val="28"/>
          <w:szCs w:val="28"/>
        </w:rPr>
        <w:t>Групповые задания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both"/>
        <w:rPr>
          <w:sz w:val="28"/>
          <w:szCs w:val="28"/>
        </w:rPr>
      </w:pPr>
      <w:r w:rsidRPr="00614F15">
        <w:rPr>
          <w:rStyle w:val="21"/>
          <w:sz w:val="28"/>
          <w:szCs w:val="28"/>
        </w:rPr>
        <w:t>1.6.  Режим  функционирования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>Занятия проводятся каждый понедельник, начиная с 5 сентября 2022 г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b/>
          <w:sz w:val="28"/>
          <w:szCs w:val="28"/>
        </w:rPr>
      </w:pPr>
      <w:r w:rsidRPr="00614F15">
        <w:rPr>
          <w:b/>
          <w:sz w:val="28"/>
          <w:szCs w:val="28"/>
        </w:rPr>
        <w:t xml:space="preserve">1.7. Промежуточная аттестация и контроль за посещаемостью.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 Промежуточная  аттестация  обучающихся,  осваивающих  программы  внеурочной деятельности, не проводится.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 Текущий  контроль  за  посещением  обучающимися  занятий  внеурочной деятельности  в  школе  и  учет  занятости  обучающихся  осуществляется  классным руководителем  и  преподавателем,  ведущим  курс.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b/>
          <w:sz w:val="28"/>
          <w:szCs w:val="28"/>
        </w:rPr>
        <w:t>1.8.  Ожидаемые  образовательные  результаты  внеурочной  деятельности школьников</w:t>
      </w:r>
      <w:r w:rsidRPr="00614F15">
        <w:rPr>
          <w:sz w:val="28"/>
          <w:szCs w:val="28"/>
        </w:rPr>
        <w:t xml:space="preserve">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Личностные: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lastRenderedPageBreak/>
        <w:t xml:space="preserve">- готовность и способность к саморазвитию;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- сформированность мотивации к познанию, ценностно-смысловые установки,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отражающие индивидуально-личностные позиции, социальные компетенции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личностных качеств;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- сформированность основ гражданской идентичности.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Предметные: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- получение нового знания и опыта его применения.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Метапредметные:  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- освоение универсальных учебных действий;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- овладение ключевыми компетенциями. </w:t>
      </w:r>
    </w:p>
    <w:p w:rsidR="00AC3309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Воспитательный результат внеурочной деятельности - непосредственное  духовно-нравственное  приобретение  обучающегося  благодаря  его  участию  в  том или  ином виде деятельности. </w:t>
      </w:r>
    </w:p>
    <w:p w:rsidR="00614F15" w:rsidRPr="00614F15" w:rsidRDefault="00AC3309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Воспитательный эффект внеурочной деятельности - влияние (последствие)  того  или  иного  духовно-нравственного  приобретения  на  процесс  развития личности  </w:t>
      </w:r>
      <w:r w:rsidR="00614F15" w:rsidRPr="00614F15">
        <w:rPr>
          <w:sz w:val="28"/>
          <w:szCs w:val="28"/>
        </w:rPr>
        <w:t>обучающегося</w:t>
      </w:r>
    </w:p>
    <w:p w:rsidR="00614F15" w:rsidRPr="00614F15" w:rsidRDefault="00614F15" w:rsidP="00614F15">
      <w:pPr>
        <w:pStyle w:val="20"/>
        <w:spacing w:before="0" w:line="240" w:lineRule="auto"/>
        <w:ind w:firstLine="0"/>
        <w:jc w:val="left"/>
        <w:rPr>
          <w:b/>
          <w:sz w:val="28"/>
          <w:szCs w:val="28"/>
        </w:rPr>
      </w:pPr>
      <w:r w:rsidRPr="00614F15">
        <w:rPr>
          <w:b/>
          <w:sz w:val="28"/>
          <w:szCs w:val="28"/>
        </w:rPr>
        <w:t xml:space="preserve">1.5. Обеспечение плана. </w:t>
      </w:r>
    </w:p>
    <w:p w:rsidR="00614F15" w:rsidRPr="00614F15" w:rsidRDefault="00614F15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 План  внеурочной  деятельности  на  2022/2023  учебный  год  обеспечивает выполнение  гигиенических  требований  к  режиму  образовательного  процесса, установленных  СанПиН  2.4.2.2821-10  «Санитарно-эпидемиологические  требования  к условиям  и  организации  обучения  в  общеобразовательных  учреждениях»,  и предусматривает  организацию  внеурочной  деятельности.</w:t>
      </w:r>
    </w:p>
    <w:p w:rsidR="00AC3309" w:rsidRPr="00614F15" w:rsidRDefault="00614F15" w:rsidP="00614F15">
      <w:pPr>
        <w:pStyle w:val="20"/>
        <w:spacing w:before="0" w:line="240" w:lineRule="auto"/>
        <w:ind w:firstLine="0"/>
        <w:jc w:val="left"/>
        <w:rPr>
          <w:sz w:val="28"/>
          <w:szCs w:val="28"/>
        </w:rPr>
      </w:pPr>
      <w:r w:rsidRPr="00614F15">
        <w:rPr>
          <w:sz w:val="28"/>
          <w:szCs w:val="28"/>
        </w:rPr>
        <w:t xml:space="preserve">Общеобразовательная организация укомплектована педагогическими кадрами и обладает материально-технической  базой  для  осуществления  обучения  согласно  данному  плану внеурочной  деятельности. </w:t>
      </w:r>
      <w:r w:rsidR="00AC3309" w:rsidRPr="00614F15">
        <w:rPr>
          <w:sz w:val="28"/>
          <w:szCs w:val="28"/>
        </w:rPr>
        <w:t xml:space="preserve">  </w:t>
      </w:r>
    </w:p>
    <w:sectPr w:rsidR="00AC3309" w:rsidRPr="00614F15" w:rsidSect="00614F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91D01"/>
    <w:multiLevelType w:val="hybridMultilevel"/>
    <w:tmpl w:val="E712555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6A116E2A"/>
    <w:multiLevelType w:val="multilevel"/>
    <w:tmpl w:val="DA4C1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7155C4"/>
    <w:multiLevelType w:val="multilevel"/>
    <w:tmpl w:val="33966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2A"/>
    <w:rsid w:val="000312B0"/>
    <w:rsid w:val="000B0935"/>
    <w:rsid w:val="0038336C"/>
    <w:rsid w:val="00614F15"/>
    <w:rsid w:val="007F0877"/>
    <w:rsid w:val="00866130"/>
    <w:rsid w:val="008D4E2A"/>
    <w:rsid w:val="00A10273"/>
    <w:rsid w:val="00AA6D60"/>
    <w:rsid w:val="00AC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ECF19-0E5A-40EB-BCA1-2F914ED9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D4E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D4E2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D4E2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D4E2A"/>
    <w:pPr>
      <w:widowControl w:val="0"/>
      <w:shd w:val="clear" w:color="auto" w:fill="FFFFFF"/>
      <w:spacing w:after="24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D4E2A"/>
    <w:pPr>
      <w:widowControl w:val="0"/>
      <w:shd w:val="clear" w:color="auto" w:fill="FFFFFF"/>
      <w:spacing w:before="6900" w:after="0" w:line="0" w:lineRule="atLeast"/>
      <w:ind w:hanging="140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0312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ЕЮК</dc:creator>
  <cp:keywords/>
  <dc:description/>
  <cp:lastModifiedBy>user</cp:lastModifiedBy>
  <cp:revision>2</cp:revision>
  <dcterms:created xsi:type="dcterms:W3CDTF">2023-07-31T09:15:00Z</dcterms:created>
  <dcterms:modified xsi:type="dcterms:W3CDTF">2023-07-31T09:15:00Z</dcterms:modified>
</cp:coreProperties>
</file>